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7F5D59">
        <w:rPr>
          <w:color w:val="000000"/>
          <w:sz w:val="25"/>
          <w:szCs w:val="25"/>
          <w:highlight w:val="yellow"/>
        </w:rPr>
        <w:t xml:space="preserve">от </w:t>
      </w:r>
      <w:r w:rsidR="002D7D9B">
        <w:rPr>
          <w:color w:val="000000"/>
          <w:sz w:val="25"/>
          <w:szCs w:val="25"/>
          <w:highlight w:val="yellow"/>
          <w:u w:val="single"/>
        </w:rPr>
        <w:t>_________________</w:t>
      </w:r>
      <w:r w:rsidR="00047F2A" w:rsidRPr="007F5D59">
        <w:rPr>
          <w:color w:val="000000"/>
          <w:sz w:val="25"/>
          <w:szCs w:val="25"/>
          <w:highlight w:val="yellow"/>
        </w:rPr>
        <w:t>.</w:t>
      </w:r>
      <w:r w:rsidRPr="007F5D59">
        <w:rPr>
          <w:color w:val="000000"/>
          <w:sz w:val="25"/>
          <w:szCs w:val="25"/>
          <w:highlight w:val="yellow"/>
        </w:rPr>
        <w:tab/>
      </w:r>
      <w:r w:rsidR="008765F7" w:rsidRPr="007F5D59">
        <w:rPr>
          <w:color w:val="000000"/>
          <w:sz w:val="25"/>
          <w:szCs w:val="25"/>
          <w:highlight w:val="yellow"/>
        </w:rPr>
        <w:tab/>
      </w:r>
      <w:r w:rsidR="008765F7" w:rsidRPr="007F5D59">
        <w:rPr>
          <w:color w:val="000000"/>
          <w:sz w:val="25"/>
          <w:szCs w:val="25"/>
          <w:highlight w:val="yellow"/>
        </w:rPr>
        <w:tab/>
      </w:r>
      <w:r w:rsidR="008765F7" w:rsidRPr="007F5D59">
        <w:rPr>
          <w:color w:val="000000"/>
          <w:sz w:val="25"/>
          <w:szCs w:val="25"/>
          <w:highlight w:val="yellow"/>
        </w:rPr>
        <w:tab/>
      </w:r>
      <w:r w:rsidRPr="007F5D59">
        <w:rPr>
          <w:color w:val="000000"/>
          <w:sz w:val="25"/>
          <w:szCs w:val="25"/>
          <w:highlight w:val="yellow"/>
        </w:rPr>
        <w:t>№</w:t>
      </w:r>
      <w:r w:rsidR="00811E74" w:rsidRPr="007F5D59">
        <w:rPr>
          <w:color w:val="000000"/>
          <w:sz w:val="25"/>
          <w:szCs w:val="25"/>
          <w:highlight w:val="yellow"/>
        </w:rPr>
        <w:t xml:space="preserve"> </w:t>
      </w:r>
      <w:r w:rsidR="002D7D9B">
        <w:rPr>
          <w:color w:val="000000"/>
          <w:sz w:val="25"/>
          <w:szCs w:val="25"/>
          <w:u w:val="single"/>
        </w:rPr>
        <w:t>_____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7F5D59" w:rsidRPr="007F5D59">
        <w:rPr>
          <w:color w:val="000000"/>
          <w:spacing w:val="-2"/>
          <w:sz w:val="28"/>
          <w:szCs w:val="28"/>
        </w:rPr>
        <w:t>3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7F5D59" w:rsidRPr="007F5D59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7F5D59" w:rsidRPr="007F5D59">
        <w:rPr>
          <w:color w:val="000000"/>
          <w:spacing w:val="-2"/>
          <w:sz w:val="28"/>
          <w:szCs w:val="28"/>
        </w:rPr>
        <w:t>5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7F5D59" w:rsidRPr="007F5D59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7F5D59" w:rsidRPr="007F5D59">
        <w:rPr>
          <w:color w:val="000000"/>
          <w:spacing w:val="-1"/>
          <w:w w:val="101"/>
          <w:sz w:val="28"/>
          <w:szCs w:val="28"/>
        </w:rPr>
        <w:t>4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7F5D59" w:rsidRPr="007F5D59">
        <w:rPr>
          <w:color w:val="000000"/>
          <w:spacing w:val="-1"/>
          <w:w w:val="101"/>
          <w:sz w:val="28"/>
          <w:szCs w:val="28"/>
        </w:rPr>
        <w:t>5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23390D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="00FD2930">
        <w:rPr>
          <w:color w:val="000000"/>
          <w:spacing w:val="-1"/>
          <w:w w:val="101"/>
          <w:sz w:val="28"/>
          <w:szCs w:val="28"/>
        </w:rPr>
        <w:t>первом</w:t>
      </w:r>
      <w:r w:rsidR="00D9418E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7F5D59" w:rsidRPr="007F5D59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7F5D59" w:rsidRPr="007F5D59">
        <w:rPr>
          <w:color w:val="000000"/>
          <w:spacing w:val="-5"/>
          <w:sz w:val="28"/>
          <w:szCs w:val="28"/>
        </w:rPr>
        <w:t>746</w:t>
      </w:r>
      <w:r w:rsidR="000F2662">
        <w:rPr>
          <w:color w:val="000000"/>
          <w:spacing w:val="-5"/>
          <w:sz w:val="28"/>
          <w:szCs w:val="28"/>
        </w:rPr>
        <w:t>5,2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7F5D59" w:rsidRPr="007F5D59">
        <w:rPr>
          <w:color w:val="000000"/>
          <w:spacing w:val="20"/>
          <w:sz w:val="28"/>
          <w:szCs w:val="28"/>
        </w:rPr>
        <w:t>7569</w:t>
      </w:r>
      <w:r w:rsidR="000F2662">
        <w:rPr>
          <w:color w:val="000000"/>
          <w:spacing w:val="20"/>
          <w:sz w:val="28"/>
          <w:szCs w:val="28"/>
        </w:rPr>
        <w:t>,</w:t>
      </w:r>
      <w:r w:rsidR="007F5D59" w:rsidRPr="007F5D59">
        <w:rPr>
          <w:color w:val="000000"/>
          <w:spacing w:val="20"/>
          <w:sz w:val="28"/>
          <w:szCs w:val="28"/>
        </w:rPr>
        <w:t>0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0F2662">
        <w:rPr>
          <w:color w:val="000000"/>
          <w:sz w:val="28"/>
          <w:szCs w:val="28"/>
        </w:rPr>
        <w:t>103,8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7F5D59">
        <w:rPr>
          <w:color w:val="000000"/>
          <w:spacing w:val="-1"/>
          <w:sz w:val="28"/>
          <w:szCs w:val="28"/>
        </w:rPr>
        <w:t>4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7F5D59">
        <w:rPr>
          <w:color w:val="000000"/>
          <w:spacing w:val="-1"/>
          <w:sz w:val="28"/>
          <w:szCs w:val="28"/>
        </w:rPr>
        <w:t>757</w:t>
      </w:r>
      <w:r w:rsidR="000F2662">
        <w:rPr>
          <w:color w:val="000000"/>
          <w:spacing w:val="-1"/>
          <w:sz w:val="28"/>
          <w:szCs w:val="28"/>
        </w:rPr>
        <w:t>5</w:t>
      </w:r>
      <w:r w:rsidR="007F5D59">
        <w:rPr>
          <w:color w:val="000000"/>
          <w:spacing w:val="-1"/>
          <w:sz w:val="28"/>
          <w:szCs w:val="28"/>
        </w:rPr>
        <w:t>,</w:t>
      </w:r>
      <w:r w:rsidR="000F2662">
        <w:rPr>
          <w:color w:val="000000"/>
          <w:spacing w:val="-1"/>
          <w:sz w:val="28"/>
          <w:szCs w:val="28"/>
        </w:rPr>
        <w:t>2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7F5D59">
        <w:rPr>
          <w:color w:val="000000"/>
          <w:spacing w:val="-1"/>
          <w:sz w:val="28"/>
          <w:szCs w:val="28"/>
        </w:rPr>
        <w:t xml:space="preserve">5 </w:t>
      </w:r>
      <w:r w:rsidRPr="00811E74">
        <w:rPr>
          <w:color w:val="000000"/>
          <w:spacing w:val="-1"/>
          <w:sz w:val="28"/>
          <w:szCs w:val="28"/>
        </w:rPr>
        <w:t xml:space="preserve">год в сумме </w:t>
      </w:r>
      <w:r w:rsidR="007F5D59">
        <w:rPr>
          <w:color w:val="000000"/>
          <w:spacing w:val="-1"/>
          <w:sz w:val="28"/>
          <w:szCs w:val="28"/>
        </w:rPr>
        <w:t>77</w:t>
      </w:r>
      <w:r w:rsidR="000F2662">
        <w:rPr>
          <w:color w:val="000000"/>
          <w:spacing w:val="-1"/>
          <w:sz w:val="28"/>
          <w:szCs w:val="28"/>
        </w:rPr>
        <w:t>10</w:t>
      </w:r>
      <w:r w:rsidR="007F5D59">
        <w:rPr>
          <w:color w:val="000000"/>
          <w:spacing w:val="-1"/>
          <w:sz w:val="28"/>
          <w:szCs w:val="28"/>
        </w:rPr>
        <w:t>,</w:t>
      </w:r>
      <w:r w:rsidR="000F2662">
        <w:rPr>
          <w:color w:val="000000"/>
          <w:spacing w:val="-1"/>
          <w:sz w:val="28"/>
          <w:szCs w:val="28"/>
        </w:rPr>
        <w:t>6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7F5D59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7681,4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105130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7811,6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105130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106</w:t>
      </w:r>
      <w:r w:rsidR="000F2662">
        <w:rPr>
          <w:color w:val="000000"/>
          <w:spacing w:val="-1"/>
          <w:sz w:val="28"/>
          <w:szCs w:val="28"/>
        </w:rPr>
        <w:t>,2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105130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1</w:t>
      </w:r>
      <w:r w:rsidR="000F2662">
        <w:rPr>
          <w:color w:val="000000"/>
          <w:spacing w:val="-1"/>
          <w:sz w:val="28"/>
          <w:szCs w:val="28"/>
        </w:rPr>
        <w:t>0</w:t>
      </w:r>
      <w:r w:rsidR="00105130">
        <w:rPr>
          <w:color w:val="000000"/>
          <w:spacing w:val="-1"/>
          <w:sz w:val="28"/>
          <w:szCs w:val="28"/>
        </w:rPr>
        <w:t>1</w:t>
      </w:r>
      <w:r w:rsidR="000F2662">
        <w:rPr>
          <w:color w:val="000000"/>
          <w:spacing w:val="-1"/>
          <w:sz w:val="28"/>
          <w:szCs w:val="28"/>
        </w:rPr>
        <w:t>,0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105130">
        <w:rPr>
          <w:color w:val="000000"/>
          <w:spacing w:val="-5"/>
          <w:sz w:val="28"/>
          <w:szCs w:val="28"/>
        </w:rPr>
        <w:t>3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2120,8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2192,8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2284,8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3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105130">
        <w:rPr>
          <w:color w:val="000000"/>
          <w:sz w:val="28"/>
          <w:szCs w:val="28"/>
        </w:rPr>
        <w:t>534</w:t>
      </w:r>
      <w:r w:rsidR="000F2662">
        <w:rPr>
          <w:color w:val="000000"/>
          <w:sz w:val="28"/>
          <w:szCs w:val="28"/>
        </w:rPr>
        <w:t>4</w:t>
      </w:r>
      <w:r w:rsidR="00105130">
        <w:rPr>
          <w:color w:val="000000"/>
          <w:sz w:val="28"/>
          <w:szCs w:val="28"/>
        </w:rPr>
        <w:t>,</w:t>
      </w:r>
      <w:r w:rsidR="000F2662">
        <w:rPr>
          <w:color w:val="000000"/>
          <w:sz w:val="28"/>
          <w:szCs w:val="28"/>
        </w:rPr>
        <w:t>4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53</w:t>
      </w:r>
      <w:r w:rsidR="000F2662">
        <w:rPr>
          <w:color w:val="000000"/>
          <w:sz w:val="28"/>
          <w:szCs w:val="28"/>
        </w:rPr>
        <w:t>82,4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F2662">
        <w:rPr>
          <w:color w:val="000000"/>
          <w:sz w:val="28"/>
          <w:szCs w:val="28"/>
        </w:rPr>
        <w:t>54</w:t>
      </w:r>
      <w:r w:rsidR="00105130">
        <w:rPr>
          <w:color w:val="000000"/>
          <w:sz w:val="28"/>
          <w:szCs w:val="28"/>
        </w:rPr>
        <w:t>2</w:t>
      </w:r>
      <w:r w:rsidR="000F2662">
        <w:rPr>
          <w:color w:val="000000"/>
          <w:sz w:val="28"/>
          <w:szCs w:val="28"/>
        </w:rPr>
        <w:t>5</w:t>
      </w:r>
      <w:r w:rsidR="00105130">
        <w:rPr>
          <w:color w:val="000000"/>
          <w:sz w:val="28"/>
          <w:szCs w:val="28"/>
        </w:rPr>
        <w:t>,</w:t>
      </w:r>
      <w:r w:rsidR="000F2662">
        <w:rPr>
          <w:color w:val="000000"/>
          <w:sz w:val="28"/>
          <w:szCs w:val="28"/>
        </w:rPr>
        <w:t>8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B92850">
        <w:rPr>
          <w:color w:val="000000"/>
          <w:sz w:val="28"/>
          <w:szCs w:val="28"/>
        </w:rPr>
        <w:t>5344,4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B92850">
        <w:rPr>
          <w:color w:val="000000"/>
          <w:sz w:val="28"/>
          <w:szCs w:val="28"/>
        </w:rPr>
        <w:t>5382,4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B92850">
        <w:rPr>
          <w:color w:val="000000"/>
          <w:sz w:val="28"/>
          <w:szCs w:val="28"/>
        </w:rPr>
        <w:t>5425,8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Установить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105130">
        <w:rPr>
          <w:color w:val="000000"/>
          <w:spacing w:val="-1"/>
          <w:sz w:val="28"/>
          <w:szCs w:val="28"/>
        </w:rPr>
        <w:t>4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105130">
        <w:rPr>
          <w:color w:val="000000"/>
          <w:spacing w:val="-1"/>
          <w:sz w:val="28"/>
          <w:szCs w:val="28"/>
        </w:rPr>
        <w:t>5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>. Установить 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105130">
        <w:rPr>
          <w:color w:val="000000"/>
          <w:spacing w:val="-6"/>
          <w:sz w:val="28"/>
          <w:szCs w:val="28"/>
        </w:rPr>
        <w:t>3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105130">
        <w:rPr>
          <w:color w:val="000000"/>
          <w:spacing w:val="-6"/>
          <w:sz w:val="28"/>
          <w:szCs w:val="28"/>
        </w:rPr>
        <w:t>4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105130">
        <w:rPr>
          <w:color w:val="000000"/>
          <w:spacing w:val="-6"/>
          <w:sz w:val="28"/>
          <w:szCs w:val="28"/>
        </w:rPr>
        <w:t>5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>. Установить, что добровольные взносы и пожертвования, имеющие целевое назначение, поступа</w:t>
      </w:r>
      <w:r w:rsidR="008765F7" w:rsidRPr="00811E74">
        <w:rPr>
          <w:color w:val="000000"/>
          <w:spacing w:val="-5"/>
          <w:sz w:val="28"/>
          <w:szCs w:val="28"/>
        </w:rPr>
        <w:t>ющие в доходы бюджета поселения</w:t>
      </w:r>
      <w:r w:rsidR="00DD3F9F" w:rsidRPr="00811E74">
        <w:rPr>
          <w:color w:val="000000"/>
          <w:spacing w:val="-5"/>
          <w:sz w:val="28"/>
          <w:szCs w:val="28"/>
        </w:rPr>
        <w:t xml:space="preserve"> </w:t>
      </w:r>
      <w:r w:rsidR="006A0CD0" w:rsidRPr="00811E74">
        <w:rPr>
          <w:color w:val="000000"/>
          <w:spacing w:val="-5"/>
          <w:sz w:val="28"/>
          <w:szCs w:val="28"/>
        </w:rPr>
        <w:t xml:space="preserve">(далее – целевые средства), </w:t>
      </w:r>
      <w:r w:rsidR="00DD3F9F" w:rsidRPr="00811E74">
        <w:rPr>
          <w:color w:val="000000"/>
          <w:spacing w:val="-5"/>
          <w:sz w:val="28"/>
          <w:szCs w:val="28"/>
        </w:rPr>
        <w:t>направляются для осуществления расходов, соответствующих целям, на достижение которых предо</w:t>
      </w:r>
      <w:r w:rsidR="00D11ECB" w:rsidRPr="00811E74">
        <w:rPr>
          <w:color w:val="000000"/>
          <w:spacing w:val="-5"/>
          <w:sz w:val="28"/>
          <w:szCs w:val="28"/>
        </w:rPr>
        <w:t>ставляются указанные средства.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896060">
        <w:rPr>
          <w:color w:val="000000"/>
          <w:spacing w:val="-5"/>
          <w:sz w:val="28"/>
          <w:szCs w:val="28"/>
        </w:rPr>
        <w:lastRenderedPageBreak/>
        <w:t>Установить, что не использованные по состоянию на 01 января 20</w:t>
      </w:r>
      <w:r w:rsidR="00D11ECB" w:rsidRPr="00896060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Pr="00896060">
        <w:rPr>
          <w:color w:val="000000"/>
          <w:spacing w:val="-5"/>
          <w:sz w:val="28"/>
          <w:szCs w:val="28"/>
        </w:rPr>
        <w:t xml:space="preserve"> года цел</w:t>
      </w:r>
      <w:r w:rsidR="000A0B4A" w:rsidRPr="00896060">
        <w:rPr>
          <w:color w:val="000000"/>
          <w:spacing w:val="-5"/>
          <w:sz w:val="28"/>
          <w:szCs w:val="28"/>
        </w:rPr>
        <w:t>евые средства, поступившие в 202</w:t>
      </w:r>
      <w:r w:rsidR="0010513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году в доход бюджета поселения, подлежит использованию в 20</w:t>
      </w:r>
      <w:r w:rsidR="000A0B4A" w:rsidRPr="00896060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Pr="00896060">
        <w:rPr>
          <w:color w:val="000000"/>
          <w:spacing w:val="-5"/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10513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105130">
        <w:rPr>
          <w:color w:val="000000"/>
          <w:spacing w:val="-4"/>
          <w:sz w:val="28"/>
          <w:szCs w:val="28"/>
        </w:rPr>
        <w:t>4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105130">
        <w:rPr>
          <w:color w:val="000000"/>
          <w:spacing w:val="-4"/>
          <w:sz w:val="28"/>
          <w:szCs w:val="28"/>
        </w:rPr>
        <w:t>5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105130">
        <w:rPr>
          <w:color w:val="000000"/>
          <w:spacing w:val="-1"/>
          <w:sz w:val="28"/>
          <w:szCs w:val="28"/>
        </w:rPr>
        <w:t>3</w:t>
      </w:r>
      <w:r w:rsidR="00DD3F9F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 xml:space="preserve"> и плановый период </w:t>
      </w:r>
      <w:r w:rsidR="00C83D08" w:rsidRPr="00811E74">
        <w:rPr>
          <w:color w:val="000000"/>
          <w:spacing w:val="-1"/>
          <w:sz w:val="28"/>
          <w:szCs w:val="28"/>
        </w:rPr>
        <w:t>202</w:t>
      </w:r>
      <w:r w:rsidR="00105130">
        <w:rPr>
          <w:color w:val="000000"/>
          <w:spacing w:val="-1"/>
          <w:sz w:val="28"/>
          <w:szCs w:val="28"/>
        </w:rPr>
        <w:t>4</w:t>
      </w:r>
      <w:r w:rsidR="00C83D08" w:rsidRPr="00811E74">
        <w:rPr>
          <w:color w:val="000000"/>
          <w:spacing w:val="-1"/>
          <w:sz w:val="28"/>
          <w:szCs w:val="28"/>
        </w:rPr>
        <w:t xml:space="preserve"> </w:t>
      </w:r>
      <w:r w:rsidR="000F2662">
        <w:rPr>
          <w:color w:val="000000"/>
          <w:spacing w:val="-1"/>
          <w:sz w:val="28"/>
          <w:szCs w:val="28"/>
        </w:rPr>
        <w:t>и</w:t>
      </w:r>
      <w:r w:rsidR="00C83D08" w:rsidRPr="00811E74">
        <w:rPr>
          <w:color w:val="000000"/>
          <w:spacing w:val="-1"/>
          <w:sz w:val="28"/>
          <w:szCs w:val="28"/>
        </w:rPr>
        <w:t xml:space="preserve"> 202</w:t>
      </w:r>
      <w:r w:rsidR="00105130">
        <w:rPr>
          <w:color w:val="000000"/>
          <w:spacing w:val="-1"/>
          <w:sz w:val="28"/>
          <w:szCs w:val="28"/>
        </w:rPr>
        <w:t>5</w:t>
      </w:r>
      <w:r w:rsidR="00C83D08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>ов</w:t>
      </w:r>
      <w:r w:rsidR="00C83D08" w:rsidRPr="00811E74">
        <w:rPr>
          <w:color w:val="000000"/>
          <w:spacing w:val="-1"/>
          <w:sz w:val="28"/>
          <w:szCs w:val="28"/>
        </w:rPr>
        <w:t xml:space="preserve"> в сумме 81,3 тыс. рублей</w:t>
      </w:r>
      <w:r w:rsidR="000F2662">
        <w:rPr>
          <w:color w:val="000000"/>
          <w:spacing w:val="-1"/>
          <w:sz w:val="28"/>
          <w:szCs w:val="28"/>
        </w:rPr>
        <w:t xml:space="preserve"> ежегодно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105130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182,7</w:t>
      </w:r>
      <w:r w:rsidR="006F7782" w:rsidRPr="00811E74">
        <w:rPr>
          <w:sz w:val="28"/>
          <w:szCs w:val="28"/>
        </w:rPr>
        <w:t xml:space="preserve"> тыс. рублей, и на 202</w:t>
      </w:r>
      <w:r w:rsidR="00105130">
        <w:rPr>
          <w:sz w:val="28"/>
          <w:szCs w:val="28"/>
        </w:rPr>
        <w:t>5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362,9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A27965" w:rsidRPr="00811E74">
        <w:rPr>
          <w:color w:val="000000"/>
          <w:spacing w:val="-5"/>
          <w:sz w:val="28"/>
          <w:szCs w:val="28"/>
        </w:rPr>
        <w:t xml:space="preserve">Установить 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105130">
        <w:rPr>
          <w:color w:val="000000"/>
          <w:spacing w:val="-5"/>
          <w:sz w:val="28"/>
          <w:szCs w:val="28"/>
        </w:rPr>
        <w:t>3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3,0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105130">
        <w:rPr>
          <w:color w:val="000000"/>
          <w:spacing w:val="-15"/>
          <w:sz w:val="28"/>
          <w:szCs w:val="28"/>
        </w:rPr>
        <w:t>4</w:t>
      </w:r>
      <w:r w:rsidR="00A27965" w:rsidRPr="00811E74">
        <w:rPr>
          <w:color w:val="000000"/>
          <w:spacing w:val="-15"/>
          <w:sz w:val="28"/>
          <w:szCs w:val="28"/>
        </w:rPr>
        <w:t xml:space="preserve"> год 3,0 тыс. рублей и на 202</w:t>
      </w:r>
      <w:r w:rsidR="00105130">
        <w:rPr>
          <w:color w:val="000000"/>
          <w:spacing w:val="-15"/>
          <w:sz w:val="28"/>
          <w:szCs w:val="28"/>
        </w:rPr>
        <w:t>5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3,0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D11A6E">
        <w:rPr>
          <w:color w:val="000000"/>
          <w:sz w:val="28"/>
          <w:szCs w:val="28"/>
        </w:rPr>
        <w:t xml:space="preserve"> в рамках одной муниципальной программы или по непрограммным направлениям.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105130">
        <w:rPr>
          <w:color w:val="000000"/>
          <w:sz w:val="28"/>
          <w:szCs w:val="28"/>
        </w:rPr>
        <w:t>3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105130">
        <w:rPr>
          <w:color w:val="000000"/>
          <w:sz w:val="28"/>
          <w:szCs w:val="28"/>
        </w:rPr>
        <w:t>3581,4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3581</w:t>
      </w:r>
      <w:r w:rsidR="00C83D08" w:rsidRPr="00811E74">
        <w:rPr>
          <w:color w:val="000000"/>
          <w:sz w:val="28"/>
          <w:szCs w:val="28"/>
        </w:rPr>
        <w:t>,4 тыс. рублей и на 202</w:t>
      </w:r>
      <w:r w:rsidR="00105130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3581</w:t>
      </w:r>
      <w:r w:rsidR="00C83D08" w:rsidRPr="00811E74">
        <w:rPr>
          <w:color w:val="000000"/>
          <w:sz w:val="28"/>
          <w:szCs w:val="28"/>
        </w:rPr>
        <w:t>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lastRenderedPageBreak/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105130">
        <w:rPr>
          <w:color w:val="000000"/>
          <w:sz w:val="28"/>
          <w:szCs w:val="28"/>
        </w:rPr>
        <w:t>3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105130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и 202</w:t>
      </w:r>
      <w:r w:rsidR="00105130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DD3F9F" w:rsidP="00025BE4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>. Из бюджета поселения субсидии юридическим лицам (за исключением субсидий муниципальным уч</w:t>
      </w:r>
      <w:r w:rsidRPr="00811E74">
        <w:rPr>
          <w:color w:val="000000"/>
          <w:spacing w:val="-7"/>
          <w:sz w:val="28"/>
          <w:szCs w:val="28"/>
        </w:rPr>
        <w:t xml:space="preserve">реждениям), индивидуальным предпринимателям, а также физическим лицам - производителям </w:t>
      </w:r>
      <w:r w:rsidRPr="00811E74">
        <w:rPr>
          <w:color w:val="000000"/>
          <w:spacing w:val="-8"/>
          <w:sz w:val="28"/>
          <w:szCs w:val="28"/>
        </w:rPr>
        <w:t xml:space="preserve">товаров, работ и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мотоциклов), выполнением работ, оказанием услуг </w:t>
      </w:r>
      <w:r w:rsidRPr="00811E74">
        <w:rPr>
          <w:sz w:val="28"/>
          <w:szCs w:val="28"/>
        </w:rPr>
        <w:t>в случаях, связанных с частичным возмещением убытков по производству товаров, выполнению работ и оказанию услуг по утвержденным администрацией сельсовета тарифам, не обеспечивающим полного возмещения затрат, связанных с их реализацией, выполнением и оказанием.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Субсидии в случаях, предусмотренных настояще</w:t>
      </w:r>
      <w:r w:rsidR="00D11A6E">
        <w:rPr>
          <w:color w:val="000000"/>
          <w:sz w:val="28"/>
          <w:szCs w:val="28"/>
        </w:rPr>
        <w:t>го пункта</w:t>
      </w:r>
      <w:r w:rsidRPr="00811E74">
        <w:rPr>
          <w:color w:val="000000"/>
          <w:sz w:val="28"/>
          <w:szCs w:val="28"/>
        </w:rPr>
        <w:t xml:space="preserve">, предоставляются на основании нормативных правовых актов администрации сельсовета,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а также </w:t>
      </w:r>
      <w:r w:rsidR="00D11A6E">
        <w:rPr>
          <w:color w:val="000000"/>
          <w:sz w:val="28"/>
          <w:szCs w:val="28"/>
        </w:rPr>
        <w:t xml:space="preserve">результаты их предоставления, </w:t>
      </w:r>
      <w:r w:rsidRPr="00811E74">
        <w:rPr>
          <w:color w:val="000000"/>
          <w:sz w:val="28"/>
          <w:szCs w:val="28"/>
        </w:rPr>
        <w:t xml:space="preserve">порядок возврата субсидий в случае нарушения условий, установленных при их предоставлении, </w:t>
      </w:r>
      <w:r w:rsidR="00D11A6E">
        <w:rPr>
          <w:color w:val="000000"/>
          <w:sz w:val="28"/>
          <w:szCs w:val="28"/>
        </w:rPr>
        <w:t xml:space="preserve">случаи и </w:t>
      </w:r>
      <w:r w:rsidRPr="00811E74">
        <w:rPr>
          <w:color w:val="000000"/>
          <w:sz w:val="28"/>
          <w:szCs w:val="28"/>
        </w:rPr>
        <w:t xml:space="preserve">порядок возврата в текущем финансовом году получателем субсидий остатков субсидий, </w:t>
      </w:r>
      <w:r w:rsidR="00D11A6E">
        <w:rPr>
          <w:color w:val="000000"/>
          <w:sz w:val="28"/>
          <w:szCs w:val="28"/>
        </w:rPr>
        <w:t xml:space="preserve">предоставленных в целях финансового обеспечения затрат в связи с производством (реализацией) товаров, выполнением работ, оказанием услуг, </w:t>
      </w:r>
      <w:r w:rsidRPr="00811E74">
        <w:rPr>
          <w:color w:val="000000"/>
          <w:sz w:val="28"/>
          <w:szCs w:val="28"/>
        </w:rPr>
        <w:t>не использованных в отчетном финансовом году</w:t>
      </w:r>
      <w:r w:rsidR="00D11A6E">
        <w:rPr>
          <w:color w:val="000000"/>
          <w:sz w:val="28"/>
          <w:szCs w:val="28"/>
        </w:rPr>
        <w:t xml:space="preserve">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</w:t>
      </w:r>
      <w:r w:rsidRPr="00811E74">
        <w:rPr>
          <w:color w:val="000000"/>
          <w:sz w:val="28"/>
          <w:szCs w:val="28"/>
        </w:rPr>
        <w:t>,</w:t>
      </w:r>
      <w:r w:rsidR="00D11A6E">
        <w:rPr>
          <w:color w:val="000000"/>
          <w:sz w:val="28"/>
          <w:szCs w:val="28"/>
        </w:rPr>
        <w:t xml:space="preserve"> положения об осуществлении проверок главным распорядителем (распорядителем) бюджетных средств, </w:t>
      </w:r>
      <w:r w:rsidRPr="00811E74">
        <w:rPr>
          <w:color w:val="000000"/>
          <w:sz w:val="28"/>
          <w:szCs w:val="28"/>
        </w:rPr>
        <w:t>предоставляющ</w:t>
      </w:r>
      <w:r w:rsidR="00D11A6E">
        <w:rPr>
          <w:color w:val="000000"/>
          <w:sz w:val="28"/>
          <w:szCs w:val="28"/>
        </w:rPr>
        <w:t>им</w:t>
      </w:r>
      <w:r w:rsidRPr="00811E74">
        <w:rPr>
          <w:color w:val="000000"/>
          <w:sz w:val="28"/>
          <w:szCs w:val="28"/>
        </w:rPr>
        <w:t xml:space="preserve"> субсиди</w:t>
      </w:r>
      <w:r w:rsidR="00D11A6E">
        <w:rPr>
          <w:color w:val="000000"/>
          <w:sz w:val="28"/>
          <w:szCs w:val="28"/>
        </w:rPr>
        <w:t>и</w:t>
      </w:r>
      <w:r w:rsidRPr="00811E74">
        <w:rPr>
          <w:color w:val="000000"/>
          <w:sz w:val="28"/>
          <w:szCs w:val="28"/>
        </w:rPr>
        <w:t>, соблюдения</w:t>
      </w:r>
      <w:r w:rsidR="00D11A6E">
        <w:rPr>
          <w:color w:val="000000"/>
          <w:sz w:val="28"/>
          <w:szCs w:val="28"/>
        </w:rPr>
        <w:t xml:space="preserve"> ими порядка и </w:t>
      </w:r>
      <w:r w:rsidRPr="00811E74">
        <w:rPr>
          <w:color w:val="000000"/>
          <w:sz w:val="28"/>
          <w:szCs w:val="28"/>
        </w:rPr>
        <w:t xml:space="preserve"> условий предоставления субсидий</w:t>
      </w:r>
      <w:r w:rsidR="00D11A6E">
        <w:rPr>
          <w:color w:val="000000"/>
          <w:sz w:val="28"/>
          <w:szCs w:val="28"/>
        </w:rPr>
        <w:t xml:space="preserve">, в том числе в части их достижения результатов их предоставления, а также проверок органами муниципального финансового </w:t>
      </w:r>
      <w:r w:rsidR="0056647E">
        <w:rPr>
          <w:color w:val="000000"/>
          <w:sz w:val="28"/>
          <w:szCs w:val="28"/>
        </w:rPr>
        <w:t>контроля в соответствии со статьями 268.1 и 269.2 Бюджетного кодекса Российской Федерации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сельсовета.</w:t>
      </w:r>
    </w:p>
    <w:p w:rsidR="00DD3F9F" w:rsidRPr="00811E74" w:rsidRDefault="00F37ABC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105130">
        <w:rPr>
          <w:color w:val="000000"/>
          <w:spacing w:val="-9"/>
          <w:sz w:val="28"/>
          <w:szCs w:val="28"/>
        </w:rPr>
        <w:t>3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105130">
        <w:rPr>
          <w:color w:val="000000"/>
          <w:spacing w:val="-9"/>
          <w:sz w:val="28"/>
          <w:szCs w:val="28"/>
        </w:rPr>
        <w:t>4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105130">
        <w:rPr>
          <w:color w:val="000000"/>
          <w:spacing w:val="-9"/>
          <w:sz w:val="28"/>
          <w:szCs w:val="28"/>
        </w:rPr>
        <w:t>5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105130">
        <w:rPr>
          <w:sz w:val="28"/>
          <w:szCs w:val="28"/>
        </w:rPr>
        <w:t>3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105130">
        <w:rPr>
          <w:sz w:val="28"/>
          <w:szCs w:val="28"/>
        </w:rPr>
        <w:t>4</w:t>
      </w:r>
      <w:r w:rsidR="00A17A48" w:rsidRPr="00A27965">
        <w:rPr>
          <w:sz w:val="28"/>
          <w:szCs w:val="28"/>
        </w:rPr>
        <w:t xml:space="preserve"> и 202</w:t>
      </w:r>
      <w:r w:rsidR="00105130">
        <w:rPr>
          <w:sz w:val="28"/>
          <w:szCs w:val="28"/>
        </w:rPr>
        <w:t>5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Установить 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lastRenderedPageBreak/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105130">
        <w:rPr>
          <w:sz w:val="28"/>
          <w:szCs w:val="28"/>
        </w:rPr>
        <w:t>4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105130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1839D6">
        <w:rPr>
          <w:sz w:val="28"/>
          <w:szCs w:val="28"/>
        </w:rPr>
        <w:t>6</w:t>
      </w:r>
      <w:bookmarkStart w:id="0" w:name="_GoBack"/>
      <w:bookmarkEnd w:id="0"/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393B69">
        <w:rPr>
          <w:color w:val="000000"/>
          <w:spacing w:val="-1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105130">
        <w:rPr>
          <w:color w:val="000000"/>
          <w:spacing w:val="-1"/>
          <w:sz w:val="28"/>
          <w:szCs w:val="28"/>
        </w:rPr>
        <w:t>3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105130">
        <w:rPr>
          <w:color w:val="000000"/>
          <w:spacing w:val="-1"/>
          <w:sz w:val="28"/>
          <w:szCs w:val="28"/>
        </w:rPr>
        <w:t>4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105130">
        <w:rPr>
          <w:color w:val="000000"/>
          <w:spacing w:val="-1"/>
          <w:sz w:val="28"/>
          <w:szCs w:val="28"/>
        </w:rPr>
        <w:t>5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C154A" w:rsidRPr="00811E74" w:rsidRDefault="004B3BFE" w:rsidP="0056647E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</w:t>
      </w:r>
      <w:r w:rsidR="00DC154A" w:rsidRPr="00AC1EE4">
        <w:rPr>
          <w:color w:val="000000"/>
          <w:sz w:val="28"/>
          <w:szCs w:val="28"/>
        </w:rPr>
        <w:t xml:space="preserve">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администрации Зеленоборского сельсовета</w:t>
      </w:r>
      <w:r w:rsidR="00DC154A" w:rsidRPr="00AC1EE4">
        <w:rPr>
          <w:color w:val="000000"/>
          <w:sz w:val="28"/>
          <w:szCs w:val="28"/>
        </w:rPr>
        <w:t xml:space="preserve"> на 202</w:t>
      </w:r>
      <w:r w:rsidR="00105130">
        <w:rPr>
          <w:color w:val="000000"/>
          <w:sz w:val="28"/>
          <w:szCs w:val="28"/>
        </w:rPr>
        <w:t>3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</w:t>
      </w:r>
      <w:r w:rsidR="003044EA" w:rsidRPr="00AC1EE4">
        <w:rPr>
          <w:color w:val="000000"/>
          <w:sz w:val="28"/>
          <w:szCs w:val="28"/>
        </w:rPr>
        <w:t>8</w:t>
      </w:r>
      <w:r w:rsidR="00105130">
        <w:rPr>
          <w:color w:val="000000"/>
          <w:sz w:val="28"/>
          <w:szCs w:val="28"/>
        </w:rPr>
        <w:t>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105130">
        <w:rPr>
          <w:color w:val="000000"/>
          <w:sz w:val="28"/>
          <w:szCs w:val="28"/>
        </w:rPr>
        <w:t>4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105130">
        <w:rPr>
          <w:color w:val="000000"/>
          <w:sz w:val="28"/>
          <w:szCs w:val="28"/>
        </w:rPr>
        <w:t>5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56647E">
        <w:rPr>
          <w:sz w:val="28"/>
          <w:szCs w:val="28"/>
        </w:rPr>
        <w:t>0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105130">
        <w:rPr>
          <w:color w:val="000000"/>
          <w:spacing w:val="-14"/>
          <w:sz w:val="28"/>
          <w:szCs w:val="28"/>
        </w:rPr>
        <w:t>3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  <w:t>И.А.Бердюгина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Глава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сельсовета</w:t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C05705" w:rsidRPr="00811E74">
        <w:rPr>
          <w:sz w:val="28"/>
          <w:szCs w:val="28"/>
        </w:rPr>
        <w:t>Л.А.Демина</w:t>
      </w:r>
    </w:p>
    <w:sectPr w:rsidR="00DD3F9F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isplayBackgroundShape/>
  <w:embedSystemFonts/>
  <w:activeWritingStyle w:appName="MSWord" w:lang="ru-RU" w:vendorID="64" w:dllVersion="131078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416C"/>
    <w:rsid w:val="00092229"/>
    <w:rsid w:val="000A0B4A"/>
    <w:rsid w:val="000C2559"/>
    <w:rsid w:val="000F2662"/>
    <w:rsid w:val="00105130"/>
    <w:rsid w:val="00105AD9"/>
    <w:rsid w:val="00167F79"/>
    <w:rsid w:val="001839D6"/>
    <w:rsid w:val="0023390D"/>
    <w:rsid w:val="00274554"/>
    <w:rsid w:val="002D7D9B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274C"/>
    <w:rsid w:val="005638F7"/>
    <w:rsid w:val="0056647E"/>
    <w:rsid w:val="005671C6"/>
    <w:rsid w:val="005A29A6"/>
    <w:rsid w:val="005A30CF"/>
    <w:rsid w:val="005B5ADA"/>
    <w:rsid w:val="005F532A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7F5D59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84EFD"/>
    <w:rsid w:val="00AC1EE4"/>
    <w:rsid w:val="00B46308"/>
    <w:rsid w:val="00B82B6D"/>
    <w:rsid w:val="00B92850"/>
    <w:rsid w:val="00B966D6"/>
    <w:rsid w:val="00C05705"/>
    <w:rsid w:val="00C576A5"/>
    <w:rsid w:val="00C835F6"/>
    <w:rsid w:val="00C83D08"/>
    <w:rsid w:val="00D11A6E"/>
    <w:rsid w:val="00D11ECB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352CBB5-1373-42D6-8642-87981D63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User Windows</cp:lastModifiedBy>
  <cp:revision>49</cp:revision>
  <cp:lastPrinted>2021-11-10T01:23:00Z</cp:lastPrinted>
  <dcterms:created xsi:type="dcterms:W3CDTF">2020-11-05T07:02:00Z</dcterms:created>
  <dcterms:modified xsi:type="dcterms:W3CDTF">2022-11-17T00:22:00Z</dcterms:modified>
</cp:coreProperties>
</file>